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profesjonalny producent kebabu wspiera stały rozwój współczesnej, wymagającej branży gastronomicznej?</w:t>
      </w:r>
    </w:p>
    <w:p>
      <w:pPr>
        <w:spacing w:before="0" w:after="500" w:line="264" w:lineRule="auto"/>
      </w:pPr>
      <w:r>
        <w:rPr>
          <w:rFonts w:ascii="calibri" w:hAnsi="calibri" w:eastAsia="calibri" w:cs="calibri"/>
          <w:sz w:val="36"/>
          <w:szCs w:val="36"/>
          <w:b/>
        </w:rPr>
        <w:t xml:space="preserve">Rynek dań typu fast food, a w szczególności segment potraw orientalnych, odnotowuje stały wzrost zainteresowania ze strony konsumentów. Prowadzenie dochodowego punktu gastronomicznego serwującego tego rodzaju posiłki wymaga jednak perfekcyjnej organizacji zaplecza i dostępu do najwyższej jakości surowców. Podstawą sukcesu jest w tym przypadku doskonałe mięso, którego właściwe przygotowanie na własną rękę bywa czasochłonne i trudne logistycznie. Z tego powodu właściciele lokali chętnie nawiązują współpracę z wyspecjalizowanymi zakładami przetwórstwa. Profesjonalny podmiot zajmujący się wytwarzaniem takich półproduktów przejmuje na siebie ciężar utrzymania rygorystycznych norm jakościowych.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Nowoczesny </w:t>
      </w:r>
      <w:r>
        <w:rPr>
          <w:rFonts w:ascii="calibri" w:hAnsi="calibri" w:eastAsia="calibri" w:cs="calibri"/>
          <w:sz w:val="24"/>
          <w:szCs w:val="24"/>
          <w:b/>
        </w:rPr>
        <w:t xml:space="preserve">producent kebabu jako gwarant stabilności w regularnym zaopatrzeniu lokalnych</w:t>
      </w:r>
      <w:r>
        <w:rPr>
          <w:rFonts w:ascii="calibri" w:hAnsi="calibri" w:eastAsia="calibri" w:cs="calibri"/>
          <w:sz w:val="24"/>
          <w:szCs w:val="24"/>
        </w:rPr>
        <w:t xml:space="preserve"> restauracji</w:t>
      </w:r>
    </w:p>
    <w:p>
      <w:pPr>
        <w:spacing w:before="0" w:after="300"/>
      </w:pPr>
      <w:r>
        <w:rPr>
          <w:rFonts w:ascii="calibri" w:hAnsi="calibri" w:eastAsia="calibri" w:cs="calibri"/>
          <w:sz w:val="24"/>
          <w:szCs w:val="24"/>
        </w:rPr>
        <w:t xml:space="preserve">Prowadzenie działalności w sektorze HoReCa wiąże się z koniecznością zapewnienia stuprocentowej ciągłości sprzedaży. Każdy przestój lub spadek jakości serwowanych potraw może błyskawicznie negatywnie wpłynąć na wizerunek lokalu. Dlatego tak niezwykle istotny jest sprawdzony </w:t>
      </w:r>
      <w:r>
        <w:rPr>
          <w:rFonts w:ascii="calibri" w:hAnsi="calibri" w:eastAsia="calibri" w:cs="calibri"/>
          <w:sz w:val="24"/>
          <w:szCs w:val="24"/>
          <w:b/>
        </w:rPr>
        <w:t xml:space="preserve">producent kebabu, stanowiący solidny fundament płynnego funkcjonowania każdej prężnej</w:t>
      </w:r>
      <w:r>
        <w:rPr>
          <w:rFonts w:ascii="calibri" w:hAnsi="calibri" w:eastAsia="calibri" w:cs="calibri"/>
          <w:sz w:val="24"/>
          <w:szCs w:val="24"/>
        </w:rPr>
        <w:t xml:space="preserve"> restauracji opierającej swoje menu na daniach wschodnich. Zewnętrzny dostawca dysponuje odpowiednim zapleczem technologicznym oraz zaawansowanymi chłodniami, co pozwala na bezpieczne magazynowanie i transportowanie mięsa. Zakłady te rygorystycznie przestrzegają norm sanitarnych, wdrażając zaawansowane systemy kontroli żywności, co całkowicie eliminuje ryzyko dostarczenia do lokalu asortymentu niespełniającego norm. Dzięki ustandaryzowanym procesom produkcyjnym odbiorcy otrzymują zawsze ten sam, zbadany profil smakowy, co jest kluczowe dla budowania lojalności ostatecznych konsumentów.</w:t>
      </w:r>
    </w:p>
    <w:p>
      <w:pPr>
        <w:spacing w:before="0" w:after="300"/>
      </w:pPr>
    </w:p>
    <w:p>
      <w:pPr>
        <w:spacing w:before="0" w:after="300"/>
      </w:pPr>
      <w:r>
        <w:rPr>
          <w:rFonts w:ascii="calibri" w:hAnsi="calibri" w:eastAsia="calibri" w:cs="calibri"/>
          <w:sz w:val="24"/>
          <w:szCs w:val="24"/>
        </w:rPr>
        <w:t xml:space="preserve">Czym wyróżnia się rzetelny </w:t>
      </w:r>
      <w:r>
        <w:rPr>
          <w:rFonts w:ascii="calibri" w:hAnsi="calibri" w:eastAsia="calibri" w:cs="calibri"/>
          <w:sz w:val="24"/>
          <w:szCs w:val="24"/>
          <w:b/>
        </w:rPr>
        <w:t xml:space="preserve">producent kebabu dostarczający najwyższej jakości wyroby dla całego sektora</w:t>
      </w:r>
      <w:r>
        <w:rPr>
          <w:rFonts w:ascii="calibri" w:hAnsi="calibri" w:eastAsia="calibri" w:cs="calibri"/>
          <w:sz w:val="24"/>
          <w:szCs w:val="24"/>
        </w:rPr>
        <w:t xml:space="preserve"> HoReCa?</w:t>
      </w:r>
    </w:p>
    <w:p>
      <w:pPr>
        <w:spacing w:before="0" w:after="300"/>
      </w:pPr>
      <w:r>
        <w:rPr>
          <w:rFonts w:ascii="calibri" w:hAnsi="calibri" w:eastAsia="calibri" w:cs="calibri"/>
          <w:sz w:val="24"/>
          <w:szCs w:val="24"/>
        </w:rPr>
        <w:t xml:space="preserve">Selekcja odpowiedniego kontrahenta to wysoce strategiczna decyzja biznesowa. Godny zaufania partner rynkowy opiera swoją produkcję na uznanych dostawcach surowca rzeźnego, dbając o precyzyjne zachowanie odpowiednich proporcji chudego mięsa do tłuszczu. Z</w:t>
      </w:r>
      <w:r>
        <w:rPr>
          <w:rFonts w:ascii="calibri" w:hAnsi="calibri" w:eastAsia="calibri" w:cs="calibri"/>
          <w:sz w:val="24"/>
          <w:szCs w:val="24"/>
          <w:b/>
        </w:rPr>
        <w:t xml:space="preserve">aawansowane linie technologiczne umożliwiają optymalne formowanie bloków mięsnych, co ułatwia późniejsze równe opiekanie i ścinanie porcji w punkcie docelowym.</w:t>
      </w:r>
      <w:r>
        <w:rPr>
          <w:rFonts w:ascii="calibri" w:hAnsi="calibri" w:eastAsia="calibri" w:cs="calibri"/>
          <w:sz w:val="24"/>
          <w:szCs w:val="24"/>
        </w:rPr>
        <w:t xml:space="preserve"> Dodatkowo wyspecjalizowane przedsiębiorstwa stosują autorskie, starannie dobrane mieszanki przypraw, które nadają wyrobom wyrazisty charakter. Rozbudowana flota chłodnicza umożliwia z kolei płynną realizację dostaw zgodnie z ustalonym harmonogramem, minimalizując ryzyko przerw w dostępności głównych dań w karcie menu.</w:t>
      </w:r>
    </w:p>
    <w:p>
      <w:pPr>
        <w:spacing w:before="0" w:after="300"/>
      </w:pPr>
      <w:r>
        <w:rPr>
          <w:rFonts w:ascii="calibri" w:hAnsi="calibri" w:eastAsia="calibri" w:cs="calibri"/>
          <w:sz w:val="24"/>
          <w:szCs w:val="24"/>
        </w:rPr>
        <w:t xml:space="preserve">Elastyczność logistyczna i realne wsparcie punktów gastronomicznych</w:t>
      </w:r>
    </w:p>
    <w:p>
      <w:pPr>
        <w:spacing w:before="0" w:after="300"/>
      </w:pPr>
      <w:r>
        <w:rPr>
          <w:rFonts w:ascii="calibri" w:hAnsi="calibri" w:eastAsia="calibri" w:cs="calibri"/>
          <w:sz w:val="24"/>
          <w:szCs w:val="24"/>
        </w:rPr>
        <w:t xml:space="preserve">Branża gastronomiczna charakteryzuje się dużą sezonowością i zmiennym natężeniem ruchu w zależności od konkretnych dni tygodnia. Odpowiedni </w:t>
      </w:r>
      <w:r>
        <w:rPr>
          <w:rFonts w:ascii="calibri" w:hAnsi="calibri" w:eastAsia="calibri" w:cs="calibri"/>
          <w:sz w:val="24"/>
          <w:szCs w:val="24"/>
          <w:b/>
        </w:rPr>
        <w:t xml:space="preserve">dostawca wyrobów mięsnych potrafi błyskawicznie reagować na zwiększone zapotrzebowanie ze strony swoich zaufanych partnerów.</w:t>
      </w:r>
      <w:r>
        <w:rPr>
          <w:rFonts w:ascii="calibri" w:hAnsi="calibri" w:eastAsia="calibri" w:cs="calibri"/>
          <w:sz w:val="24"/>
          <w:szCs w:val="24"/>
        </w:rPr>
        <w:t xml:space="preserve"> Wybierając partnera biznesowego, warto sprawdzić, czy dany </w:t>
      </w:r>
      <w:hyperlink r:id="rId7" w:history="1">
        <w:r>
          <w:rPr>
            <w:rFonts w:ascii="calibri" w:hAnsi="calibri" w:eastAsia="calibri" w:cs="calibri"/>
            <w:color w:val="0000FF"/>
            <w:sz w:val="24"/>
            <w:szCs w:val="24"/>
            <w:u w:val="single"/>
          </w:rPr>
          <w:t xml:space="preserve">producent kebabu</w:t>
        </w:r>
      </w:hyperlink>
      <w:r>
        <w:rPr>
          <w:rFonts w:ascii="calibri" w:hAnsi="calibri" w:eastAsia="calibri" w:cs="calibri"/>
          <w:sz w:val="24"/>
          <w:szCs w:val="24"/>
        </w:rPr>
        <w:t xml:space="preserve"> oferuje odpowiednią elastyczność w codziennej realizacji dużych zamówień. Opcja zamawiania zróżnicowanych wagowo bel mięsa pozwala na idealne dopasowanie wielkości zaopatrzenia do przepustowości konkretnego lokalu, zapobiegając jednocześnie marnowaniu żywności w okresach mniejszego ruchu konsumenckiego.</w:t>
      </w:r>
    </w:p>
    <w:p>
      <w:pPr>
        <w:spacing w:before="0" w:after="300"/>
      </w:pPr>
      <w:r>
        <w:rPr>
          <w:rFonts w:ascii="calibri" w:hAnsi="calibri" w:eastAsia="calibri" w:cs="calibri"/>
          <w:sz w:val="24"/>
          <w:szCs w:val="24"/>
        </w:rPr>
        <w:t xml:space="preserve">Sprawnie zorganizowane zaplecze dostaw to bezwzględny warunek konieczny do prowadzenia zyskownej restauracji. Na polskim rynku działa firma Izmir, która ściśle specjalizuje się w dostarczaniu opisywanych wyrobów. Ten doświadczony </w:t>
      </w:r>
      <w:r>
        <w:rPr>
          <w:rFonts w:ascii="calibri" w:hAnsi="calibri" w:eastAsia="calibri" w:cs="calibri"/>
          <w:sz w:val="24"/>
          <w:szCs w:val="24"/>
          <w:b/>
        </w:rPr>
        <w:t xml:space="preserve">producent kebabu zaopatruje różnorodne lokale gastronomiczne w starannie wyselekcjonowany asortyment</w:t>
      </w:r>
      <w:r>
        <w:rPr>
          <w:rFonts w:ascii="calibri" w:hAnsi="calibri" w:eastAsia="calibri" w:cs="calibri"/>
          <w:sz w:val="24"/>
          <w:szCs w:val="24"/>
        </w:rPr>
        <w:t xml:space="preserve"> mięsny, koncentrując się na restrykcyjnym bezpieczeństwie żywności oraz wzorowej stabilności dostaw. Firma Izmir stanowi doskonały przykład przedsiębiorstwa nieustannie dopasowującego swoje zaplecze logistyczne i produkcyjne do wciąż rosnących wymagań wysoce dynamicznej branży kulinarnej.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zmi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2026-09-10T11:31:16+02:00</dcterms:created>
  <dcterms:modified xsi:type="dcterms:W3CDTF">2026-09-10T11:31:16+02:00</dcterms:modified>
</cp:coreProperties>
</file>

<file path=docProps/custom.xml><?xml version="1.0" encoding="utf-8"?>
<Properties xmlns="http://schemas.openxmlformats.org/officeDocument/2006/custom-properties" xmlns:vt="http://schemas.openxmlformats.org/officeDocument/2006/docPropsVTypes"/>
</file>