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pochodzi kebab?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Kebab to potrawa, której chyba nikomu nie trzeba przedstawiać. Pomimo tej popularności, nie każdy wie jednak, skąd pochodzi kebab. Zobacz, jak daleką drogę przebyła nasza ulubiona potrawa.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pochodzi kebab?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 to znamy pod licznymi odsłonami, które przeszły już wiele modyfikacji. Każdy kraj dostosowuje smaki sosów, rodzaje sałatek i bułek, a nawet mięsa do preferencji swoich klientów. Jaka była jednak początkowa forma tej potrawy, która uległa tym licznym zmianom? </w:t>
      </w:r>
      <w:r>
        <w:rPr>
          <w:rFonts w:ascii="calibri" w:hAnsi="calibri" w:eastAsia="calibri" w:cs="calibri"/>
          <w:sz w:val="24"/>
          <w:szCs w:val="24"/>
          <w:b/>
        </w:rPr>
        <w:t xml:space="preserve">Skąd pochodzi kebab</w:t>
      </w:r>
      <w:r>
        <w:rPr>
          <w:rFonts w:ascii="calibri" w:hAnsi="calibri" w:eastAsia="calibri" w:cs="calibri"/>
          <w:sz w:val="24"/>
          <w:szCs w:val="24"/>
        </w:rPr>
        <w:t xml:space="preserve">, który tak chętnie kupujemy na mieście?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Turcja, czyli kolebka kebabu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Kebab jest naturalnie tradycyjnym daniem kuchni tureckiej. Jego podstawowa forma, która dziś nie jest już tak bardzo popularna, polega na pieczeniu mięsa na patyku w formie szaszłyka. Produktem zaś, z którego głównie wytwarza się kebab, jest baranina. W Polsce nie jest ona jednak tak często stosowana lub stanowi jedynie dodatek do innych typów mięs. Na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skąd pochodzi kebab</w:t>
      </w:r>
      <w:r>
        <w:rPr>
          <w:rFonts w:ascii="calibri" w:hAnsi="calibri" w:eastAsia="calibri" w:cs="calibri"/>
          <w:sz w:val="24"/>
          <w:szCs w:val="24"/>
        </w:rPr>
        <w:t xml:space="preserve"> w ujęciu geograficznym i historycznym, wskazać możemy więc bez wahania kraje arabskie.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pochodzi kebab, który jemy w naszych ulubionych restauracjach?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Znany nam dziś kebab nie zawsze jest jednak szaszłykiem. Zazwyczaj kupujemy go w formie bułki pity wypełnionej mięsem, sosami oraz różnego rodzaju sałatkami. Jedząc tę potrawę rzadko zastanawiamy się jednak nad tym,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skąd pochodzi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właśnie trzymamy w rękach. Odpowiedzi na to pytanie mogą być różne, jednak w większości przypadków restauracje zakupują mięso do kebabu od certyfikowanych producentów. Specjalne firmy zajmują się wytwarzaniem owego mięsa, dostosowywaniem proporcji jego różnych rodzajów oraz dystrybucją do naszych ulubionych restauracji.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zmir.pl/historia-kebaba-skad-pochodz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2026-05-21T10:53:16+02:00</dcterms:created>
  <dcterms:modified xsi:type="dcterms:W3CDTF">2026-05-21T10:53:16+02:00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